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2B" w:rsidRDefault="00E709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060"/>
        <w:gridCol w:w="5943"/>
        <w:gridCol w:w="7"/>
      </w:tblGrid>
      <w:tr w:rsidR="00E7092B">
        <w:tc>
          <w:tcPr>
            <w:tcW w:w="9725" w:type="dxa"/>
            <w:gridSpan w:val="4"/>
            <w:shd w:val="clear" w:color="auto" w:fill="002060"/>
          </w:tcPr>
          <w:p w:rsidR="00E7092B" w:rsidRDefault="00EF09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092B" w:rsidRDefault="00EF09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DAFTAR RIWAYAT HIDUP DAN KOMITMEN</w:t>
            </w:r>
          </w:p>
          <w:p w:rsidR="008B3513" w:rsidRDefault="00EF09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BAKAL CALON ANGGOTA MWA UGM </w:t>
            </w:r>
          </w:p>
          <w:p w:rsidR="00E7092B" w:rsidRDefault="008B35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PENGGANTI ANTAR WAKTU </w:t>
            </w:r>
            <w:r w:rsidR="00EF0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PERIODE 2021 – 2026</w:t>
            </w:r>
          </w:p>
          <w:p w:rsidR="00E7092B" w:rsidRDefault="00E709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Unsur Keterwakilan Calon Anggota MWA yang Dilamar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Masyarakat Umum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Alumni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4C96">
              <w:rPr>
                <w:rFonts w:ascii="Times New Roman" w:eastAsia="Times New Roman" w:hAnsi="Times New Roman" w:cs="Times New Roman"/>
                <w:b/>
              </w:rPr>
              <w:t>Dosen Guru Besar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4C96">
              <w:rPr>
                <w:rFonts w:ascii="Times New Roman" w:eastAsia="Times New Roman" w:hAnsi="Times New Roman" w:cs="Times New Roman"/>
                <w:strike/>
              </w:rPr>
              <w:t>Dosen Bukan Guru Besar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Tenaga Kependidikan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Mahasiswa</w:t>
            </w: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Nama Lengkap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(Dapat dituliskan gelar di belakang nama lengkap)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NIK/NIP/NIM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(Pilih salah satu ID dan tuliskan nomornya)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NIK      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NIP      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4C96">
              <w:rPr>
                <w:rFonts w:ascii="Times New Roman" w:eastAsia="Times New Roman" w:hAnsi="Times New Roman" w:cs="Times New Roman"/>
                <w:strike/>
              </w:rPr>
              <w:t>NIM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|___|___|-|___|___|-|___|___|-|___|___|-|___|___|-|___|___|-|___|___|-|___|___|-|___|___|-|___|___|</w:t>
            </w: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Usia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|___|___| </w:t>
            </w:r>
            <w:r>
              <w:rPr>
                <w:rFonts w:ascii="Times New Roman" w:eastAsia="Times New Roman" w:hAnsi="Times New Roman" w:cs="Times New Roman"/>
              </w:rPr>
              <w:t xml:space="preserve">Tahun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|___|___| </w:t>
            </w:r>
            <w:r>
              <w:rPr>
                <w:rFonts w:ascii="Times New Roman" w:eastAsia="Times New Roman" w:hAnsi="Times New Roman" w:cs="Times New Roman"/>
              </w:rPr>
              <w:t>Bulan</w:t>
            </w: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Gender 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Perempuan  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Laki-laki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Alamat Rumah/Tempat Tinggal</w:t>
            </w:r>
            <w:r>
              <w:rPr>
                <w:rFonts w:ascii="Times New Roman" w:eastAsia="Times New Roman" w:hAnsi="Times New Roman" w:cs="Times New Roman"/>
              </w:rPr>
              <w:t xml:space="preserve"> (beserta kode pos)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Nomor Telp/HP</w:t>
            </w:r>
            <w:r>
              <w:rPr>
                <w:rFonts w:ascii="Times New Roman" w:eastAsia="Times New Roman" w:hAnsi="Times New Roman" w:cs="Times New Roman"/>
              </w:rPr>
              <w:t xml:space="preserve"> (yang dapat dihubungi)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Alamat Email</w:t>
            </w:r>
            <w:r>
              <w:rPr>
                <w:rFonts w:ascii="Times New Roman" w:eastAsia="Times New Roman" w:hAnsi="Times New Roman" w:cs="Times New Roman"/>
              </w:rPr>
              <w:t xml:space="preserve"> (yang dapat dihubungi)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Pekerjaan Saat Ini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(Tuliskan nama Fakultas, Departemen, dan Prodi jika mewakili unsur Dosen dan Mahasiswa)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Status: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Dosen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Pengusaha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Profesional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Karyawan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Mahasiswa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Tidak Bekerja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Pensiunan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ASN/TNI/Polri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32F5">
              <w:rPr>
                <w:rFonts w:ascii="Times New Roman" w:eastAsia="Times New Roman" w:hAnsi="Times New Roman" w:cs="Times New Roman"/>
                <w:strike/>
              </w:rPr>
              <w:t>Lainnya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Lembaga: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Alamat Lembaga: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Jabatan:</w:t>
            </w: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Riwayat Pekerjaan/     Jabatan/Kepemimpinan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(Jika ada, tuliskan mulai dari yang paling akhir. Silakan tambahkan daftar isian sesuai kebutuhan.)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a. Dari Tahun: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Sampai Tahun: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Jenis Pekerjaan/Jabatan/Kepemimpinan: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Nama Institusi: 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d.  Kebijakan/inovasi yang dilakukan selama menjabat yang mengindikasikan kualitas kepemimpinan:</w:t>
            </w: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a. Dari Tahun: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Sampai Tahun: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7092B">
            <w:pPr>
              <w:spacing w:before="60" w:after="60"/>
              <w:ind w:left="25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Jenis Pekerjaan/Jabatan/Kepemimpinan: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Nama Institusi: 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Kebijakan/inovasi yang dilakukan selama menjabat yang mengindikasikan kualitas kepemimpinan:</w:t>
            </w: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25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Penghargaan Tingkat Nasional/Internasional yang Diperoleh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(Jika ada)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Mohon proyeksikan peran UGM 5 tahun ke depan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(Tuliskan antara 100-250 kata)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Apakah Anda memiliki komitmen untuk mewujudkan visi, misi, dan nilai-nilai ke-UGM-an dalam dunia nyata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Ya, berkomitmen penuh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Ya, berkomitmen dengan catatan (tuliskan catatan yang dimaksud):___________________________________________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 xml:space="preserve"> Tidak berkomitmen </w:t>
            </w: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Apa motivasi dan komitmen Anda sebagai anggota MWA?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(Tuliskan bentuk kontribusi aktif yang akan Anda berikan, misalnya kehadiran, peningkatan Tridarma,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penggalangan dana abadi, dan lain-lain, antara 100-250 kata)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Pengalaman Tridarma</w:t>
            </w:r>
            <w:r>
              <w:rPr>
                <w:rFonts w:ascii="Times New Roman" w:eastAsia="Times New Roman" w:hAnsi="Times New Roman" w:cs="Times New Roman"/>
              </w:rPr>
              <w:t xml:space="preserve"> (pendidikan, penelitian, pengabdian kepada masyarakat), baik sebagai dosen/pengajar, peneliti, gerakan masyarakat, sponsor, penggalangan dana, atau peran lainnya yang relevan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Pengalaman dalam resolusi konflik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(Jika ada, tuliskan antara 100-250 kata)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Riwayat Pendidikan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(Tuliskan tiga Pendidikan terakhir yang ditamatkan, dimulai dari yang paling akhir. Misalnya Ph.D., Master/Magister, S1/D4, Sarjana Muda) 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NB. Untuk perwakilan mahasiswa, lampirkan IPK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a. Tahun lulus: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Gelar yang diperoleh: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Nama Pendidikan: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Jurusan/Departemen: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Tempat kelulusan: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a. Tahun lulus: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Gelar yang diperoleh: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Nama Pendidikan: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Jurusan/Departemen: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Tempat kelulusan: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a. Tahun lulus: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Gelar yang diperoleh: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 Nama Pendidikan: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Jurusan/Departemen:</w:t>
            </w:r>
          </w:p>
          <w:p w:rsidR="00E7092B" w:rsidRDefault="00EF09E2">
            <w:pPr>
              <w:spacing w:before="60" w:after="60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Tempat kelulusan: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Riwayat Pelatihan/Magang yang Relevan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(Jika ada, baik berperan sebagai </w:t>
            </w:r>
            <w:r>
              <w:rPr>
                <w:rFonts w:ascii="Times New Roman" w:eastAsia="Times New Roman" w:hAnsi="Times New Roman" w:cs="Times New Roman"/>
                <w:b/>
              </w:rPr>
              <w:t>peserta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pemateri</w:t>
            </w:r>
            <w:r>
              <w:rPr>
                <w:rFonts w:ascii="Times New Roman" w:eastAsia="Times New Roman" w:hAnsi="Times New Roman" w:cs="Times New Roman"/>
              </w:rPr>
              <w:t>, atau pun lainnya. Tuliskan mulai dari yang paling akhir. Silakan tambahkan daftar isian sesuai kebutuhan.)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a. Tahun: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b. Lamanya pelatihan/magang (hari):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c. Berperan sebagai: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d. Jenis pelatihan/magang: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e. Tempat pelatihan/magang: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a. Tahun: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b. Lamanya pelatihan/magang (hari):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c. Berperan sebagai: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d. Jenis pelatihan/magang: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e. Tempat pelatihan/magang: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Pengalaman Organisasi Kemasyarakatan dan Politik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(Silakan tambahkan daftar isian sesuai kebutuhan.)</w:t>
            </w:r>
          </w:p>
        </w:tc>
        <w:tc>
          <w:tcPr>
            <w:tcW w:w="5943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a. Dari Tahun: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Sampai Tahun: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Jabatan/Posisi: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Nama Organisasi: 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Kebijakan/inovasi yang dilakukan dalam organisasi:</w:t>
            </w: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a. Dari Tahun: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Sampai Tahun: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|___|___|___|___|</w:t>
            </w:r>
          </w:p>
          <w:p w:rsidR="00E7092B" w:rsidRDefault="00E7092B">
            <w:pPr>
              <w:spacing w:before="60" w:after="60"/>
              <w:ind w:left="25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Jabatan/Posisi: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 Nama Organisasi: </w:t>
            </w:r>
          </w:p>
          <w:p w:rsidR="00E7092B" w:rsidRDefault="00E7092B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Kebijakan/inovasi yang dilakukan dalam organisasi:</w:t>
            </w: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ind w:left="430" w:hanging="27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Afiliasi Organisasi Kemasyarakatan dan Politik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(Jika ada, tuliskan afiliasi organisasi kemasyarakatan atau politik yang Anda miliki. Afiliasi tidak harus menjadi anggota, tetapi memiliki paham, pemikiran, atau sikap hidup yang selaras dengan organisasi tersebut)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E7092B">
        <w:trPr>
          <w:gridAfter w:val="1"/>
          <w:wAfter w:w="7" w:type="dxa"/>
        </w:trPr>
        <w:tc>
          <w:tcPr>
            <w:tcW w:w="715" w:type="dxa"/>
          </w:tcPr>
          <w:p w:rsidR="00E7092B" w:rsidRDefault="00E709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Khusus untuk bakal calon unsur Mahasiswa,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tuliskan karya orisinal Anda yang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menunjukkan jiwa kepemimpinan yang visioner </w:t>
            </w: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E7092B" w:rsidRDefault="00EF09E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(Antara 500-1000 kata)</w:t>
            </w:r>
          </w:p>
        </w:tc>
        <w:tc>
          <w:tcPr>
            <w:tcW w:w="5943" w:type="dxa"/>
          </w:tcPr>
          <w:p w:rsidR="00E7092B" w:rsidRDefault="00E7092B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092B" w:rsidRDefault="00E7092B">
      <w:pPr>
        <w:rPr>
          <w:rFonts w:ascii="Times New Roman" w:eastAsia="Times New Roman" w:hAnsi="Times New Roman" w:cs="Times New Roman"/>
        </w:rPr>
      </w:pPr>
    </w:p>
    <w:p w:rsidR="00E7092B" w:rsidRDefault="00EF09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Pernyataan:</w:t>
      </w:r>
    </w:p>
    <w:p w:rsidR="00E7092B" w:rsidRDefault="00E7092B">
      <w:pPr>
        <w:rPr>
          <w:rFonts w:ascii="Times New Roman" w:eastAsia="Times New Roman" w:hAnsi="Times New Roman" w:cs="Times New Roman"/>
        </w:rPr>
      </w:pPr>
    </w:p>
    <w:p w:rsidR="00E7092B" w:rsidRDefault="00EF09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Saya yang bertanda tangan di bawah ini, menyatakan bahwa:</w:t>
      </w:r>
    </w:p>
    <w:p w:rsidR="00E7092B" w:rsidRDefault="00EF09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Informasi yang saya berikan adalah benar dan sesuai fakta.</w:t>
      </w:r>
    </w:p>
    <w:p w:rsidR="00E7092B" w:rsidRDefault="00EF09E2" w:rsidP="00A92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Jika saya terpilih, maka saya bersedia melaksanakan tugas dan fungsi MWA secara bertanggung jawab dan mengizinkan informasi tentang saya, misalnya Nama (pertanyaan No. 2), </w:t>
      </w:r>
      <w:r w:rsidR="00A9290E">
        <w:rPr>
          <w:rFonts w:ascii="Times New Roman" w:eastAsia="Times New Roman" w:hAnsi="Times New Roman" w:cs="Times New Roman"/>
          <w:color w:val="000000"/>
        </w:rPr>
        <w:t xml:space="preserve">gender (pertanyaan No.5), </w:t>
      </w:r>
      <w:r>
        <w:rPr>
          <w:rFonts w:ascii="Times New Roman" w:eastAsia="Times New Roman" w:hAnsi="Times New Roman" w:cs="Times New Roman"/>
          <w:color w:val="000000"/>
        </w:rPr>
        <w:t xml:space="preserve">pekerjaan (pertanyaan No. 9), </w:t>
      </w:r>
      <w:r w:rsidR="00A9290E">
        <w:rPr>
          <w:rFonts w:ascii="Times New Roman" w:eastAsia="Times New Roman" w:hAnsi="Times New Roman" w:cs="Times New Roman"/>
          <w:color w:val="000000"/>
        </w:rPr>
        <w:t xml:space="preserve">riwayat pekerjaan (pertanyaan No.10), penghargaan tingkat nasional/internasional (pertanyaan nomor 11), proyeksi peran UGM (pertanyaan nomor 12), </w:t>
      </w:r>
      <w:r>
        <w:rPr>
          <w:rFonts w:ascii="Times New Roman" w:eastAsia="Times New Roman" w:hAnsi="Times New Roman" w:cs="Times New Roman"/>
          <w:color w:val="000000"/>
        </w:rPr>
        <w:t xml:space="preserve">komitmen saya sebagai anggota MWA (pertanyaan No. 14), </w:t>
      </w:r>
      <w:r w:rsidR="00A9290E">
        <w:rPr>
          <w:rFonts w:ascii="Times New Roman" w:eastAsia="Times New Roman" w:hAnsi="Times New Roman" w:cs="Times New Roman"/>
          <w:color w:val="000000"/>
        </w:rPr>
        <w:t xml:space="preserve">pengalaman tridarma (pertanyaan No.15), pengalaman dalam resolusi konfilik (pertanyaan No.16), riwayat pendidikan (pertanyaan No.17), riwayat pelatihan/magang (pertanyaan No.18), pengalaman organisasi (pertanyaan No. 19), afiliasi organisasi kemasyarakatan dan politik (pertanyaan No. 20). </w:t>
      </w:r>
      <w:r>
        <w:rPr>
          <w:rFonts w:ascii="Times New Roman" w:eastAsia="Times New Roman" w:hAnsi="Times New Roman" w:cs="Times New Roman"/>
          <w:color w:val="000000"/>
        </w:rPr>
        <w:t>serta foto dipublikasikan dalam laman UGM.</w:t>
      </w:r>
    </w:p>
    <w:p w:rsidR="00E7092B" w:rsidRPr="008D563C" w:rsidRDefault="00E7092B">
      <w:pPr>
        <w:rPr>
          <w:rFonts w:ascii="Times New Roman" w:eastAsia="Times New Roman" w:hAnsi="Times New Roman" w:cs="Times New Roman"/>
          <w:color w:val="000000"/>
        </w:rPr>
      </w:pPr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  <w:t>Yogyakarta, ............ 202</w:t>
      </w:r>
      <w:r>
        <w:rPr>
          <w:rFonts w:ascii="Times New Roman" w:eastAsia="Times New Roman" w:hAnsi="Times New Roman" w:cs="Times New Roman"/>
          <w:color w:val="000000"/>
        </w:rPr>
        <w:t>..</w:t>
      </w:r>
      <w:bookmarkStart w:id="1" w:name="_GoBack"/>
      <w:bookmarkEnd w:id="1"/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563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materai Rp 10.000</w:t>
      </w:r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  <w:r w:rsidRPr="008D563C">
        <w:rPr>
          <w:rFonts w:ascii="Times New Roman" w:eastAsia="Times New Roman" w:hAnsi="Times New Roman" w:cs="Times New Roman"/>
          <w:color w:val="000000"/>
        </w:rPr>
        <w:tab/>
      </w:r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63C" w:rsidRPr="008D563C" w:rsidRDefault="008D563C" w:rsidP="008D5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563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(Nama dan tanda tangan)</w:t>
      </w:r>
    </w:p>
    <w:p w:rsidR="00E7092B" w:rsidRPr="008D563C" w:rsidRDefault="00E7092B" w:rsidP="008D563C">
      <w:pPr>
        <w:rPr>
          <w:rFonts w:ascii="Times New Roman" w:eastAsia="Times New Roman" w:hAnsi="Times New Roman" w:cs="Times New Roman"/>
          <w:color w:val="000000"/>
        </w:rPr>
      </w:pPr>
    </w:p>
    <w:sectPr w:rsidR="00E7092B" w:rsidRPr="008D56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C18"/>
    <w:multiLevelType w:val="multilevel"/>
    <w:tmpl w:val="8E609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555297"/>
    <w:multiLevelType w:val="multilevel"/>
    <w:tmpl w:val="633A1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B"/>
    <w:rsid w:val="000E4C96"/>
    <w:rsid w:val="00134662"/>
    <w:rsid w:val="00436D6B"/>
    <w:rsid w:val="005A53B5"/>
    <w:rsid w:val="007532F5"/>
    <w:rsid w:val="008B3513"/>
    <w:rsid w:val="008D563C"/>
    <w:rsid w:val="00A9290E"/>
    <w:rsid w:val="00B213E8"/>
    <w:rsid w:val="00B3504B"/>
    <w:rsid w:val="00C515B3"/>
    <w:rsid w:val="00E7092B"/>
    <w:rsid w:val="00E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57A97-DBAA-4D5C-988E-71863E59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2023-12-29T05:43:00Z</dcterms:created>
  <dcterms:modified xsi:type="dcterms:W3CDTF">2023-12-29T05:56:00Z</dcterms:modified>
</cp:coreProperties>
</file>